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customXml/itemProps3.xml" ContentType="application/vnd.openxmlformats-officedocument.customXmlProperties+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1.xml" ContentType="application/vnd.openxmlformats-officedocument.customXmlPropertie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Default Extension="rels" ContentType="application/vnd.openxmlformats-package.relationship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Default Extension="png" ContentType="image/pn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D7D31" w:rsidRPr="006A0ACD" w:rsidRDefault="00647806" w:rsidP="00B91600">
      <w:pPr>
        <w:jc w:val="center"/>
        <w:outlineLvl w:val="0"/>
        <w:rPr>
          <w:rFonts w:ascii="Times New Roman" w:hAnsi="Times New Roman" w:cs="Times New Roman"/>
          <w:b/>
          <w:sz w:val="28"/>
          <w:szCs w:val="28"/>
        </w:rPr>
      </w:pPr>
      <w:r>
        <w:rPr>
          <w:rFonts w:ascii="Times New Roman" w:hAnsi="Times New Roman" w:cs="Times New Roman"/>
          <w:b/>
          <w:sz w:val="28"/>
          <w:szCs w:val="28"/>
        </w:rPr>
        <w:t>K-Math Lesson Unit 1 Task 1 Lesson 4</w:t>
      </w:r>
      <w:bookmarkStart w:id="0" w:name="_GoBack"/>
      <w:bookmarkEnd w:id="0"/>
      <w:r w:rsidR="00FE4609" w:rsidRPr="006A0ACD">
        <w:rPr>
          <w:rFonts w:ascii="Times New Roman" w:hAnsi="Times New Roman" w:cs="Times New Roman"/>
          <w:b/>
          <w:sz w:val="28"/>
          <w:szCs w:val="28"/>
        </w:rPr>
        <w:t xml:space="preserve"> </w:t>
      </w:r>
    </w:p>
    <w:tbl>
      <w:tblPr>
        <w:tblStyle w:val="TableGrid"/>
        <w:tblW w:w="9522" w:type="dxa"/>
        <w:tblLook w:val="04A0"/>
      </w:tblPr>
      <w:tblGrid>
        <w:gridCol w:w="1266"/>
        <w:gridCol w:w="552"/>
        <w:gridCol w:w="360"/>
        <w:gridCol w:w="1836"/>
        <w:gridCol w:w="12"/>
        <w:gridCol w:w="1824"/>
        <w:gridCol w:w="3672"/>
      </w:tblGrid>
      <w:tr w:rsidR="005C4CBE" w:rsidRPr="00570FB8">
        <w:tc>
          <w:tcPr>
            <w:tcW w:w="2178"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243868">
              <w:rPr>
                <w:rFonts w:ascii="Times New Roman" w:hAnsi="Times New Roman" w:cs="Times New Roman"/>
                <w:b/>
                <w:sz w:val="24"/>
                <w:szCs w:val="24"/>
              </w:rPr>
              <w:t>Neal/ Chickillo</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43868">
              <w:rPr>
                <w:rFonts w:ascii="Times New Roman" w:hAnsi="Times New Roman" w:cs="Times New Roman"/>
                <w:b/>
                <w:sz w:val="24"/>
                <w:szCs w:val="24"/>
              </w:rPr>
              <w:t>Kindergarten</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tc>
          <w:tcPr>
            <w:tcW w:w="4014"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43868">
              <w:rPr>
                <w:rFonts w:ascii="Times New Roman" w:hAnsi="Times New Roman" w:cs="Times New Roman"/>
                <w:b/>
                <w:sz w:val="24"/>
                <w:szCs w:val="24"/>
              </w:rPr>
              <w:t>Counting numbers 0-30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243868">
              <w:rPr>
                <w:rFonts w:ascii="Times New Roman" w:hAnsi="Times New Roman" w:cs="Times New Roman"/>
                <w:b/>
                <w:sz w:val="24"/>
                <w:szCs w:val="24"/>
              </w:rPr>
              <w:t>Students should be able to rote count to 25</w:t>
            </w:r>
          </w:p>
        </w:tc>
      </w:tr>
      <w:tr w:rsidR="008C13D7">
        <w:trPr>
          <w:trHeight w:val="737"/>
        </w:trPr>
        <w:tc>
          <w:tcPr>
            <w:tcW w:w="9522"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43868">
              <w:rPr>
                <w:rFonts w:ascii="Times New Roman" w:hAnsi="Times New Roman" w:cs="Times New Roman"/>
                <w:b/>
                <w:sz w:val="24"/>
                <w:szCs w:val="24"/>
              </w:rPr>
              <w:t>How are numbers arranged?</w:t>
            </w:r>
          </w:p>
        </w:tc>
      </w:tr>
      <w:tr w:rsidR="005C4CBE">
        <w:trPr>
          <w:trHeight w:val="296"/>
        </w:trPr>
        <w:tc>
          <w:tcPr>
            <w:tcW w:w="4014"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trPr>
          <w:trHeight w:val="737"/>
        </w:trPr>
        <w:tc>
          <w:tcPr>
            <w:tcW w:w="1266" w:type="dxa"/>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1B11E4" w:rsidRDefault="001B11E4" w:rsidP="003D7D31">
            <w:pPr>
              <w:rPr>
                <w:rFonts w:ascii="Times New Roman" w:hAnsi="Times New Roman" w:cs="Times New Roman"/>
                <w:sz w:val="24"/>
                <w:szCs w:val="24"/>
              </w:rPr>
            </w:pPr>
            <w:r>
              <w:rPr>
                <w:rFonts w:ascii="Times New Roman" w:hAnsi="Times New Roman" w:cs="Times New Roman"/>
                <w:sz w:val="24"/>
                <w:szCs w:val="24"/>
              </w:rPr>
              <w:t>Colored overhead counters, overhead</w:t>
            </w:r>
          </w:p>
        </w:tc>
        <w:tc>
          <w:tcPr>
            <w:tcW w:w="2760" w:type="dxa"/>
            <w:gridSpan w:val="4"/>
          </w:tcPr>
          <w:p w:rsidR="00243868"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760CF" w:rsidRDefault="001B11E4" w:rsidP="003D7D31">
            <w:pPr>
              <w:rPr>
                <w:rFonts w:ascii="Times New Roman" w:hAnsi="Times New Roman" w:cs="Times New Roman"/>
                <w:sz w:val="24"/>
                <w:szCs w:val="24"/>
              </w:rPr>
            </w:pPr>
            <w:r>
              <w:rPr>
                <w:rFonts w:ascii="Times New Roman" w:hAnsi="Times New Roman" w:cs="Times New Roman"/>
                <w:sz w:val="24"/>
                <w:szCs w:val="24"/>
              </w:rPr>
              <w:t>For each partner-</w:t>
            </w:r>
          </w:p>
          <w:p w:rsidR="001B11E4" w:rsidRPr="001B11E4" w:rsidRDefault="001B11E4" w:rsidP="003D7D31">
            <w:pPr>
              <w:rPr>
                <w:rFonts w:ascii="Times New Roman" w:hAnsi="Times New Roman" w:cs="Times New Roman"/>
                <w:sz w:val="24"/>
                <w:szCs w:val="24"/>
              </w:rPr>
            </w:pPr>
            <w:r>
              <w:rPr>
                <w:rFonts w:ascii="Times New Roman" w:hAnsi="Times New Roman" w:cs="Times New Roman"/>
                <w:sz w:val="24"/>
                <w:szCs w:val="24"/>
              </w:rPr>
              <w:t>One die, one cup, number cards 1-25</w:t>
            </w:r>
          </w:p>
        </w:tc>
        <w:tc>
          <w:tcPr>
            <w:tcW w:w="5496" w:type="dxa"/>
            <w:gridSpan w:val="2"/>
          </w:tcPr>
          <w:p w:rsidR="00D85633" w:rsidRDefault="00D85633" w:rsidP="003D7D31">
            <w:pPr>
              <w:rPr>
                <w:rFonts w:ascii="Times New Roman" w:hAnsi="Times New Roman" w:cs="Times New Roman"/>
                <w:b/>
                <w:sz w:val="24"/>
                <w:szCs w:val="24"/>
              </w:rPr>
            </w:pPr>
          </w:p>
          <w:p w:rsidR="00D85633" w:rsidRDefault="00243868" w:rsidP="003D7D31">
            <w:pPr>
              <w:rPr>
                <w:rFonts w:ascii="Times New Roman" w:hAnsi="Times New Roman" w:cs="Times New Roman"/>
                <w:b/>
                <w:sz w:val="24"/>
                <w:szCs w:val="24"/>
              </w:rPr>
            </w:pPr>
            <w:r>
              <w:rPr>
                <w:rFonts w:ascii="Times New Roman" w:hAnsi="Times New Roman" w:cs="Times New Roman"/>
                <w:b/>
                <w:sz w:val="24"/>
                <w:szCs w:val="24"/>
              </w:rPr>
              <w:t>Count</w:t>
            </w:r>
          </w:p>
          <w:p w:rsidR="00243868" w:rsidRDefault="00243868"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trPr>
          <w:trHeight w:val="368"/>
        </w:trPr>
        <w:tc>
          <w:tcPr>
            <w:tcW w:w="9522"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trPr>
          <w:trHeight w:val="737"/>
        </w:trPr>
        <w:tc>
          <w:tcPr>
            <w:tcW w:w="1818" w:type="dxa"/>
            <w:gridSpan w:val="2"/>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A12692" w:rsidP="00D85633">
            <w:pPr>
              <w:rPr>
                <w:rFonts w:ascii="Times New Roman" w:hAnsi="Times New Roman" w:cs="Times New Roman"/>
                <w:sz w:val="20"/>
                <w:szCs w:val="20"/>
              </w:rPr>
            </w:pPr>
            <w:r w:rsidRPr="00A12692">
              <w:rPr>
                <w:rFonts w:ascii="Times New Roman" w:hAnsi="Times New Roman" w:cs="Times New Roman"/>
                <w:noProof/>
                <w:sz w:val="18"/>
                <w:szCs w:val="18"/>
              </w:rPr>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7704" w:type="dxa"/>
            <w:gridSpan w:val="5"/>
          </w:tcPr>
          <w:p w:rsidR="00D85633" w:rsidRPr="008C13D7" w:rsidRDefault="00243868" w:rsidP="007B401D">
            <w:pPr>
              <w:rPr>
                <w:rFonts w:ascii="Times New Roman" w:hAnsi="Times New Roman" w:cs="Times New Roman"/>
                <w:b/>
                <w:sz w:val="24"/>
                <w:szCs w:val="24"/>
              </w:rPr>
            </w:pPr>
            <w:r>
              <w:rPr>
                <w:rFonts w:ascii="Times New Roman" w:hAnsi="Times New Roman" w:cs="Times New Roman"/>
                <w:b/>
                <w:sz w:val="24"/>
                <w:szCs w:val="24"/>
              </w:rPr>
              <w:t xml:space="preserve">Common Core State Standards: K.CC.2 </w:t>
            </w:r>
          </w:p>
        </w:tc>
      </w:tr>
      <w:tr w:rsidR="00D85633">
        <w:trPr>
          <w:trHeight w:val="737"/>
        </w:trPr>
        <w:tc>
          <w:tcPr>
            <w:tcW w:w="1818" w:type="dxa"/>
            <w:gridSpan w:val="2"/>
            <w:vMerge/>
          </w:tcPr>
          <w:p w:rsidR="00D85633" w:rsidRDefault="00D85633" w:rsidP="00D85633">
            <w:pPr>
              <w:rPr>
                <w:rFonts w:ascii="Times New Roman" w:hAnsi="Times New Roman" w:cs="Times New Roman"/>
                <w:b/>
                <w:sz w:val="24"/>
                <w:szCs w:val="24"/>
              </w:rPr>
            </w:pPr>
          </w:p>
        </w:tc>
        <w:tc>
          <w:tcPr>
            <w:tcW w:w="7704" w:type="dxa"/>
            <w:gridSpan w:val="5"/>
          </w:tcPr>
          <w:p w:rsidR="00D85633" w:rsidRPr="00CD19C5" w:rsidRDefault="00D85633" w:rsidP="007B401D">
            <w:pPr>
              <w:rPr>
                <w:rFonts w:ascii="Times New Roman" w:hAnsi="Times New Roman" w:cs="Times New Roman"/>
                <w:sz w:val="24"/>
                <w:szCs w:val="24"/>
              </w:rPr>
            </w:pPr>
            <w:r>
              <w:rPr>
                <w:rFonts w:ascii="Times New Roman" w:hAnsi="Times New Roman" w:cs="Times New Roman"/>
                <w:b/>
                <w:sz w:val="24"/>
                <w:szCs w:val="24"/>
              </w:rPr>
              <w:t>I Can Statement(s):</w:t>
            </w:r>
            <w:r w:rsidR="00EB46E0">
              <w:rPr>
                <w:rFonts w:ascii="Times New Roman" w:hAnsi="Times New Roman" w:cs="Times New Roman"/>
                <w:b/>
                <w:sz w:val="24"/>
                <w:szCs w:val="24"/>
              </w:rPr>
              <w:t xml:space="preserve"> </w:t>
            </w:r>
            <w:r w:rsidR="00D760CF">
              <w:rPr>
                <w:rFonts w:ascii="Times New Roman" w:hAnsi="Times New Roman" w:cs="Times New Roman"/>
                <w:b/>
                <w:sz w:val="24"/>
                <w:szCs w:val="24"/>
              </w:rPr>
              <w:t>I can count on using numbers 1-25.</w:t>
            </w:r>
          </w:p>
        </w:tc>
      </w:tr>
      <w:tr w:rsidR="00D85633">
        <w:trPr>
          <w:trHeight w:val="737"/>
        </w:trPr>
        <w:tc>
          <w:tcPr>
            <w:tcW w:w="1818" w:type="dxa"/>
            <w:gridSpan w:val="2"/>
            <w:vMerge/>
          </w:tcPr>
          <w:p w:rsidR="00D85633" w:rsidRDefault="00D85633" w:rsidP="00D85633">
            <w:pPr>
              <w:rPr>
                <w:rFonts w:ascii="Times New Roman" w:hAnsi="Times New Roman" w:cs="Times New Roman"/>
                <w:sz w:val="24"/>
                <w:szCs w:val="24"/>
              </w:rPr>
            </w:pPr>
          </w:p>
        </w:tc>
        <w:tc>
          <w:tcPr>
            <w:tcW w:w="7704" w:type="dxa"/>
            <w:gridSpan w:val="5"/>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r w:rsidR="00F368BC">
              <w:rPr>
                <w:rFonts w:ascii="Times New Roman" w:hAnsi="Times New Roman" w:cs="Times New Roman"/>
                <w:sz w:val="24"/>
                <w:szCs w:val="24"/>
              </w:rPr>
              <w:t>Play the song I know an old lady who swallowed a  “number” by Dr. Jean.</w:t>
            </w:r>
          </w:p>
          <w:p w:rsidR="00F368BC" w:rsidRDefault="00F368BC" w:rsidP="007B401D">
            <w:pPr>
              <w:rPr>
                <w:rFonts w:ascii="Times New Roman" w:hAnsi="Times New Roman" w:cs="Times New Roman"/>
                <w:sz w:val="24"/>
                <w:szCs w:val="24"/>
              </w:rPr>
            </w:pPr>
            <w:r>
              <w:rPr>
                <w:rFonts w:ascii="Times New Roman" w:hAnsi="Times New Roman" w:cs="Times New Roman"/>
                <w:sz w:val="24"/>
                <w:szCs w:val="24"/>
              </w:rPr>
              <w:t>Use old lady and number cards for her to swallow.  Pick on students to pick number to put in the lady’s mouth.(found on dr.jean.org)</w:t>
            </w:r>
          </w:p>
          <w:p w:rsidR="00D85633" w:rsidRDefault="00D85633" w:rsidP="00F368BC">
            <w:pPr>
              <w:jc w:val="center"/>
              <w:rPr>
                <w:rFonts w:ascii="Times New Roman" w:hAnsi="Times New Roman" w:cs="Times New Roman"/>
                <w:sz w:val="24"/>
                <w:szCs w:val="24"/>
              </w:rPr>
            </w:pPr>
          </w:p>
        </w:tc>
      </w:tr>
      <w:tr w:rsidR="00D85633">
        <w:trPr>
          <w:trHeight w:val="1799"/>
        </w:trPr>
        <w:tc>
          <w:tcPr>
            <w:tcW w:w="1818" w:type="dxa"/>
            <w:gridSpan w:val="2"/>
            <w:vMerge/>
          </w:tcPr>
          <w:p w:rsidR="00D85633" w:rsidRDefault="00D85633" w:rsidP="003D7D31">
            <w:pPr>
              <w:rPr>
                <w:rFonts w:ascii="Times New Roman" w:hAnsi="Times New Roman" w:cs="Times New Roman"/>
                <w:b/>
                <w:sz w:val="24"/>
                <w:szCs w:val="24"/>
              </w:rPr>
            </w:pPr>
          </w:p>
        </w:tc>
        <w:tc>
          <w:tcPr>
            <w:tcW w:w="7704" w:type="dxa"/>
            <w:gridSpan w:val="5"/>
          </w:tcPr>
          <w:p w:rsidR="006809A8" w:rsidRDefault="00EB46E0" w:rsidP="007B401D">
            <w:pPr>
              <w:rPr>
                <w:rFonts w:ascii="Times New Roman" w:hAnsi="Times New Roman" w:cs="Times New Roman"/>
                <w:sz w:val="24"/>
                <w:szCs w:val="24"/>
              </w:rPr>
            </w:pPr>
            <w:r>
              <w:rPr>
                <w:rFonts w:ascii="Times New Roman" w:hAnsi="Times New Roman" w:cs="Times New Roman"/>
                <w:b/>
                <w:sz w:val="24"/>
                <w:szCs w:val="24"/>
              </w:rPr>
              <w:t>Teacher Directed:</w:t>
            </w:r>
            <w:r w:rsidR="00F368BC">
              <w:rPr>
                <w:rFonts w:ascii="Times New Roman" w:hAnsi="Times New Roman" w:cs="Times New Roman"/>
                <w:sz w:val="24"/>
                <w:szCs w:val="24"/>
              </w:rPr>
              <w:t xml:space="preserve"> Teacher will show </w:t>
            </w:r>
            <w:r w:rsidR="006809A8">
              <w:rPr>
                <w:rFonts w:ascii="Times New Roman" w:hAnsi="Times New Roman" w:cs="Times New Roman"/>
                <w:sz w:val="24"/>
                <w:szCs w:val="24"/>
              </w:rPr>
              <w:t>numbers 1-25 using a number line.  Teacher will show the number 25 on the board and have students clap and chant numbers 1-25.</w:t>
            </w:r>
          </w:p>
          <w:p w:rsidR="00D85633" w:rsidRPr="0079325F" w:rsidRDefault="006809A8" w:rsidP="006809A8">
            <w:pPr>
              <w:rPr>
                <w:rFonts w:ascii="Times New Roman" w:hAnsi="Times New Roman" w:cs="Times New Roman"/>
                <w:sz w:val="24"/>
                <w:szCs w:val="24"/>
              </w:rPr>
            </w:pPr>
            <w:r>
              <w:rPr>
                <w:rFonts w:ascii="Times New Roman" w:hAnsi="Times New Roman" w:cs="Times New Roman"/>
                <w:sz w:val="24"/>
                <w:szCs w:val="24"/>
              </w:rPr>
              <w:t>Teacher will call up a student to have student to show a number on the overhead using colored overhead counters.  Teacher will say: “Show me 5,”  “Show me 8,”  “show me 14,” etc…After review teacher will say that today we are going to use numbers 1-25 to count on.  Show students the number 12 on the overhead using colored counters.</w:t>
            </w:r>
            <w:r w:rsidR="0079325F">
              <w:rPr>
                <w:rFonts w:ascii="Times New Roman" w:hAnsi="Times New Roman" w:cs="Times New Roman"/>
                <w:sz w:val="24"/>
                <w:szCs w:val="24"/>
              </w:rPr>
              <w:t xml:space="preserve"> </w:t>
            </w:r>
            <w:r>
              <w:rPr>
                <w:rFonts w:ascii="Times New Roman" w:hAnsi="Times New Roman" w:cs="Times New Roman"/>
                <w:sz w:val="24"/>
                <w:szCs w:val="24"/>
              </w:rPr>
              <w:t xml:space="preserve">  Ask students “how would we count from twelve to 15? Have students share </w:t>
            </w:r>
            <w:r w:rsidR="0079325F">
              <w:rPr>
                <w:rFonts w:ascii="Times New Roman" w:hAnsi="Times New Roman" w:cs="Times New Roman"/>
                <w:sz w:val="24"/>
                <w:szCs w:val="24"/>
              </w:rPr>
              <w:t xml:space="preserve"> </w:t>
            </w:r>
            <w:r>
              <w:rPr>
                <w:rFonts w:ascii="Times New Roman" w:hAnsi="Times New Roman" w:cs="Times New Roman"/>
                <w:sz w:val="24"/>
                <w:szCs w:val="24"/>
              </w:rPr>
              <w:t xml:space="preserve">their answer.  Then have a student to come up and count on from 12 using overhead color chips to make 15.  </w:t>
            </w:r>
            <w:r w:rsidR="001B11E4">
              <w:rPr>
                <w:rFonts w:ascii="Times New Roman" w:hAnsi="Times New Roman" w:cs="Times New Roman"/>
                <w:sz w:val="24"/>
                <w:szCs w:val="24"/>
              </w:rPr>
              <w:t xml:space="preserve">Ask students how they got to that number. </w:t>
            </w:r>
            <w:r>
              <w:rPr>
                <w:rFonts w:ascii="Times New Roman" w:hAnsi="Times New Roman" w:cs="Times New Roman"/>
                <w:sz w:val="24"/>
                <w:szCs w:val="24"/>
              </w:rPr>
              <w:t>Repeat same task with the number using 18 etc….</w:t>
            </w:r>
            <w:r w:rsidR="00D760CF">
              <w:rPr>
                <w:rFonts w:ascii="Times New Roman" w:hAnsi="Times New Roman" w:cs="Times New Roman"/>
                <w:b/>
                <w:sz w:val="24"/>
                <w:szCs w:val="24"/>
              </w:rPr>
              <w:t xml:space="preserve">  </w:t>
            </w:r>
            <w:r w:rsidR="0079325F">
              <w:rPr>
                <w:rFonts w:ascii="Times New Roman" w:hAnsi="Times New Roman" w:cs="Times New Roman"/>
                <w:sz w:val="24"/>
                <w:szCs w:val="24"/>
              </w:rPr>
              <w:t>Explain to the students that they will be playing a counting on game with their partner.  Model activity below.</w:t>
            </w:r>
          </w:p>
        </w:tc>
      </w:tr>
      <w:tr w:rsidR="00D85633">
        <w:trPr>
          <w:trHeight w:val="737"/>
        </w:trPr>
        <w:tc>
          <w:tcPr>
            <w:tcW w:w="1818" w:type="dxa"/>
            <w:gridSpan w:val="2"/>
            <w:vMerge/>
          </w:tcPr>
          <w:p w:rsidR="00D85633" w:rsidRDefault="00D85633" w:rsidP="003D7D31">
            <w:pPr>
              <w:rPr>
                <w:rFonts w:ascii="Times New Roman" w:hAnsi="Times New Roman" w:cs="Times New Roman"/>
                <w:b/>
                <w:sz w:val="24"/>
                <w:szCs w:val="24"/>
              </w:rPr>
            </w:pPr>
          </w:p>
        </w:tc>
        <w:tc>
          <w:tcPr>
            <w:tcW w:w="7704" w:type="dxa"/>
            <w:gridSpan w:val="5"/>
          </w:tcPr>
          <w:p w:rsidR="00D85633" w:rsidRPr="00CD19C5" w:rsidRDefault="00E86CC9" w:rsidP="007B401D">
            <w:pPr>
              <w:rPr>
                <w:rFonts w:ascii="Times New Roman" w:hAnsi="Times New Roman" w:cs="Times New Roman"/>
                <w:sz w:val="24"/>
                <w:szCs w:val="24"/>
              </w:rPr>
            </w:pPr>
            <w:r w:rsidRPr="00EB46E0">
              <w:rPr>
                <w:rFonts w:ascii="Times New Roman" w:hAnsi="Times New Roman" w:cs="Times New Roman"/>
                <w:b/>
                <w:sz w:val="24"/>
                <w:szCs w:val="24"/>
              </w:rPr>
              <w:t>Guided Practi</w:t>
            </w:r>
            <w:r w:rsidR="00EB46E0" w:rsidRPr="00EB46E0">
              <w:rPr>
                <w:rFonts w:ascii="Times New Roman" w:hAnsi="Times New Roman" w:cs="Times New Roman"/>
                <w:b/>
                <w:sz w:val="24"/>
                <w:szCs w:val="24"/>
              </w:rPr>
              <w:t>ce:</w:t>
            </w:r>
            <w:r w:rsidR="00CD19C5">
              <w:rPr>
                <w:rFonts w:ascii="Times New Roman" w:hAnsi="Times New Roman" w:cs="Times New Roman"/>
                <w:b/>
                <w:sz w:val="24"/>
                <w:szCs w:val="24"/>
              </w:rPr>
              <w:t xml:space="preserve">  </w:t>
            </w:r>
            <w:r w:rsidR="0079325F">
              <w:rPr>
                <w:rFonts w:ascii="Times New Roman" w:hAnsi="Times New Roman" w:cs="Times New Roman"/>
                <w:sz w:val="24"/>
                <w:szCs w:val="24"/>
              </w:rPr>
              <w:t xml:space="preserve">  Students will use number cards 1-25 and dice.  Player one will turn over the top number card and put that many number of counters in the cup.  Player 2 will roll the die and place that many counters next to the cup.  Then they will count how many counters in all and record on sheet.  Repeat until all the number cards have been used. (Idea from K-5mathteachingresources.com)</w:t>
            </w:r>
          </w:p>
        </w:tc>
      </w:tr>
      <w:tr w:rsidR="00D85633">
        <w:trPr>
          <w:trHeight w:val="737"/>
        </w:trPr>
        <w:tc>
          <w:tcPr>
            <w:tcW w:w="1818" w:type="dxa"/>
            <w:gridSpan w:val="2"/>
            <w:vMerge/>
          </w:tcPr>
          <w:p w:rsidR="00D85633" w:rsidRDefault="00D85633" w:rsidP="003D7D31">
            <w:pPr>
              <w:rPr>
                <w:rFonts w:ascii="Times New Roman" w:hAnsi="Times New Roman" w:cs="Times New Roman"/>
                <w:b/>
                <w:sz w:val="24"/>
                <w:szCs w:val="24"/>
              </w:rPr>
            </w:pPr>
          </w:p>
        </w:tc>
        <w:tc>
          <w:tcPr>
            <w:tcW w:w="7704" w:type="dxa"/>
            <w:gridSpan w:val="5"/>
          </w:tcPr>
          <w:p w:rsidR="00D85633" w:rsidRPr="009B1CA7" w:rsidRDefault="00D85633" w:rsidP="009237CD">
            <w:pPr>
              <w:rPr>
                <w:rFonts w:ascii="Times New Roman" w:hAnsi="Times New Roman" w:cs="Times New Roman"/>
                <w:sz w:val="24"/>
                <w:szCs w:val="24"/>
              </w:rPr>
            </w:pPr>
            <w:r>
              <w:rPr>
                <w:rFonts w:ascii="Times New Roman" w:hAnsi="Times New Roman" w:cs="Times New Roman"/>
                <w:b/>
                <w:sz w:val="24"/>
                <w:szCs w:val="24"/>
              </w:rPr>
              <w:t>Independent Practice:</w:t>
            </w:r>
            <w:r w:rsidR="000F7201">
              <w:rPr>
                <w:rFonts w:ascii="Times New Roman" w:hAnsi="Times New Roman" w:cs="Times New Roman"/>
                <w:sz w:val="24"/>
                <w:szCs w:val="24"/>
              </w:rPr>
              <w:t xml:space="preserve">  Math Stations Ideas</w:t>
            </w:r>
            <w:r w:rsidR="00903C88">
              <w:rPr>
                <w:rFonts w:ascii="Times New Roman" w:hAnsi="Times New Roman" w:cs="Times New Roman"/>
                <w:sz w:val="24"/>
                <w:szCs w:val="24"/>
              </w:rPr>
              <w:t>-</w:t>
            </w:r>
            <w:r w:rsidR="00D9344A">
              <w:rPr>
                <w:rFonts w:ascii="Times New Roman" w:hAnsi="Times New Roman" w:cs="Times New Roman"/>
                <w:sz w:val="24"/>
                <w:szCs w:val="24"/>
              </w:rPr>
              <w:t xml:space="preserve">   #1-</w:t>
            </w:r>
            <w:r w:rsidR="009237CD">
              <w:rPr>
                <w:rFonts w:ascii="Times New Roman" w:hAnsi="Times New Roman" w:cs="Times New Roman"/>
                <w:sz w:val="24"/>
                <w:szCs w:val="24"/>
              </w:rPr>
              <w:t>Putting blocks in order 1-10,  #2-Number Puzzles-see k-5 math teaching resources. #3  Practice writing numbers1-</w:t>
            </w:r>
            <w:r w:rsidR="00903C88">
              <w:rPr>
                <w:rFonts w:ascii="Times New Roman" w:hAnsi="Times New Roman" w:cs="Times New Roman"/>
                <w:sz w:val="24"/>
                <w:szCs w:val="24"/>
              </w:rPr>
              <w:t>10.  #4-Counting read aloud</w:t>
            </w:r>
            <w:r w:rsidR="009237CD">
              <w:rPr>
                <w:rFonts w:ascii="Times New Roman" w:hAnsi="Times New Roman" w:cs="Times New Roman"/>
                <w:sz w:val="24"/>
                <w:szCs w:val="24"/>
              </w:rPr>
              <w:t xml:space="preserve"> center-suggested reading</w:t>
            </w:r>
            <w:r w:rsidR="000F7201">
              <w:rPr>
                <w:rFonts w:ascii="Times New Roman" w:hAnsi="Times New Roman" w:cs="Times New Roman"/>
                <w:sz w:val="24"/>
                <w:szCs w:val="24"/>
              </w:rPr>
              <w:t>.</w:t>
            </w:r>
            <w:r w:rsidR="009237CD">
              <w:rPr>
                <w:rFonts w:ascii="Times New Roman" w:hAnsi="Times New Roman" w:cs="Times New Roman"/>
                <w:sz w:val="24"/>
                <w:szCs w:val="24"/>
              </w:rPr>
              <w:t xml:space="preserve">Quack and Count by Keith Baker, I Spy Two Eyes in Art-by Lucy Micklethwait, City by Numbers-by Stephen T. Johnson, Count! By Denise Fleminbg, One Gorilla by Atsuko Morozumi,  Ten Little Fish by Audrey Wood, </w:t>
            </w:r>
            <w:r w:rsidR="00903C88">
              <w:rPr>
                <w:rFonts w:ascii="Times New Roman" w:hAnsi="Times New Roman" w:cs="Times New Roman"/>
                <w:sz w:val="24"/>
                <w:szCs w:val="24"/>
              </w:rPr>
              <w:t>#5-Math Destination-working with numbers(computer)#6-Roll the die and identify-</w:t>
            </w:r>
          </w:p>
        </w:tc>
      </w:tr>
      <w:tr w:rsidR="00D85633">
        <w:trPr>
          <w:trHeight w:val="737"/>
        </w:trPr>
        <w:tc>
          <w:tcPr>
            <w:tcW w:w="1818" w:type="dxa"/>
            <w:gridSpan w:val="2"/>
            <w:vMerge/>
          </w:tcPr>
          <w:p w:rsidR="00D85633" w:rsidRDefault="00D85633" w:rsidP="003D7D31">
            <w:pPr>
              <w:rPr>
                <w:rFonts w:ascii="Times New Roman" w:hAnsi="Times New Roman" w:cs="Times New Roman"/>
                <w:b/>
                <w:sz w:val="24"/>
                <w:szCs w:val="24"/>
              </w:rPr>
            </w:pPr>
          </w:p>
        </w:tc>
        <w:tc>
          <w:tcPr>
            <w:tcW w:w="7704" w:type="dxa"/>
            <w:gridSpan w:val="5"/>
          </w:tcPr>
          <w:p w:rsidR="00D85633" w:rsidRPr="00AF7D01"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0F7201">
              <w:rPr>
                <w:rFonts w:ascii="Times New Roman" w:hAnsi="Times New Roman" w:cs="Times New Roman"/>
                <w:b/>
                <w:sz w:val="24"/>
                <w:szCs w:val="24"/>
              </w:rPr>
              <w:t xml:space="preserve">  </w:t>
            </w:r>
            <w:r w:rsidR="00AF7D01">
              <w:rPr>
                <w:rFonts w:ascii="Times New Roman" w:hAnsi="Times New Roman" w:cs="Times New Roman"/>
                <w:sz w:val="24"/>
                <w:szCs w:val="24"/>
              </w:rPr>
              <w:t>Ask students what they did in their group and how they counted on.  Review counting on using overhead board and colored counters with student participation.  Tell students that they will be going on a scavenger hunt tomorrow counting on using numbers 1-25.</w:t>
            </w:r>
          </w:p>
        </w:tc>
      </w:tr>
      <w:tr w:rsidR="008C13D7">
        <w:trPr>
          <w:trHeight w:val="296"/>
        </w:trPr>
        <w:tc>
          <w:tcPr>
            <w:tcW w:w="9522"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trPr>
          <w:trHeight w:val="359"/>
        </w:trPr>
        <w:tc>
          <w:tcPr>
            <w:tcW w:w="2178"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trPr>
          <w:trHeight w:val="719"/>
        </w:trPr>
        <w:tc>
          <w:tcPr>
            <w:tcW w:w="2178" w:type="dxa"/>
            <w:gridSpan w:val="3"/>
          </w:tcPr>
          <w:p w:rsidR="005C4CBE" w:rsidRDefault="003E5581" w:rsidP="008C13D7">
            <w:pPr>
              <w:jc w:val="center"/>
              <w:rPr>
                <w:rFonts w:ascii="Times New Roman" w:hAnsi="Times New Roman" w:cs="Times New Roman"/>
                <w:sz w:val="24"/>
                <w:szCs w:val="24"/>
              </w:rPr>
            </w:pPr>
            <w:r>
              <w:rPr>
                <w:rFonts w:ascii="Times New Roman" w:hAnsi="Times New Roman" w:cs="Times New Roman"/>
                <w:sz w:val="24"/>
                <w:szCs w:val="24"/>
              </w:rPr>
              <w:t>If stud</w:t>
            </w:r>
            <w:r w:rsidR="007B388A">
              <w:rPr>
                <w:rFonts w:ascii="Times New Roman" w:hAnsi="Times New Roman" w:cs="Times New Roman"/>
                <w:sz w:val="24"/>
                <w:szCs w:val="24"/>
              </w:rPr>
              <w:t xml:space="preserve">ents can easily count on numbers up to 25.  Students can use number cards up to 30 or more.  </w:t>
            </w:r>
          </w:p>
        </w:tc>
        <w:tc>
          <w:tcPr>
            <w:tcW w:w="3672" w:type="dxa"/>
            <w:gridSpan w:val="3"/>
          </w:tcPr>
          <w:p w:rsidR="005C4CBE" w:rsidRDefault="003E5581" w:rsidP="008C13D7">
            <w:pPr>
              <w:jc w:val="center"/>
              <w:rPr>
                <w:rFonts w:ascii="Times New Roman" w:hAnsi="Times New Roman" w:cs="Times New Roman"/>
                <w:sz w:val="24"/>
                <w:szCs w:val="24"/>
              </w:rPr>
            </w:pPr>
            <w:r>
              <w:rPr>
                <w:rFonts w:ascii="Times New Roman" w:hAnsi="Times New Roman" w:cs="Times New Roman"/>
                <w:sz w:val="24"/>
                <w:szCs w:val="24"/>
              </w:rPr>
              <w:t>Use a lower targe</w:t>
            </w:r>
            <w:r w:rsidR="007B388A">
              <w:rPr>
                <w:rFonts w:ascii="Times New Roman" w:hAnsi="Times New Roman" w:cs="Times New Roman"/>
                <w:sz w:val="24"/>
                <w:szCs w:val="24"/>
              </w:rPr>
              <w:t>t number.  Instead of 1-25, 1-10.</w:t>
            </w:r>
          </w:p>
        </w:tc>
        <w:tc>
          <w:tcPr>
            <w:tcW w:w="3672" w:type="dxa"/>
          </w:tcPr>
          <w:p w:rsidR="005C4CBE" w:rsidRDefault="007B388A" w:rsidP="008C13D7">
            <w:pPr>
              <w:jc w:val="center"/>
              <w:rPr>
                <w:rFonts w:ascii="Times New Roman" w:hAnsi="Times New Roman" w:cs="Times New Roman"/>
                <w:sz w:val="24"/>
                <w:szCs w:val="24"/>
              </w:rPr>
            </w:pPr>
            <w:r>
              <w:rPr>
                <w:rFonts w:ascii="Times New Roman" w:hAnsi="Times New Roman" w:cs="Times New Roman"/>
                <w:sz w:val="24"/>
                <w:szCs w:val="24"/>
              </w:rPr>
              <w:t>Model guided practice as many times needed.  If students still have difficult use a smaller target number.</w:t>
            </w:r>
          </w:p>
          <w:p w:rsidR="003E5581" w:rsidRDefault="003E5581" w:rsidP="008C13D7">
            <w:pPr>
              <w:jc w:val="center"/>
              <w:rPr>
                <w:rFonts w:ascii="Times New Roman" w:hAnsi="Times New Roman" w:cs="Times New Roman"/>
                <w:sz w:val="24"/>
                <w:szCs w:val="24"/>
              </w:rPr>
            </w:pPr>
          </w:p>
        </w:tc>
      </w:tr>
      <w:tr w:rsidR="008C13D7">
        <w:trPr>
          <w:trHeight w:val="296"/>
        </w:trPr>
        <w:tc>
          <w:tcPr>
            <w:tcW w:w="9522" w:type="dxa"/>
            <w:gridSpan w:val="7"/>
          </w:tcPr>
          <w:p w:rsidR="008C13D7" w:rsidRPr="002C5326"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005C4CBE" w:rsidRPr="002C5326">
              <w:rPr>
                <w:rFonts w:ascii="Times New Roman" w:hAnsi="Times New Roman" w:cs="Times New Roman"/>
                <w:sz w:val="24"/>
                <w:szCs w:val="24"/>
              </w:rPr>
              <w:t>)</w:t>
            </w:r>
            <w:r w:rsidRPr="002C5326">
              <w:rPr>
                <w:rFonts w:ascii="Times New Roman" w:hAnsi="Times New Roman" w:cs="Times New Roman"/>
                <w:sz w:val="24"/>
                <w:szCs w:val="24"/>
              </w:rPr>
              <w:t>:</w:t>
            </w:r>
            <w:r w:rsidR="007B388A" w:rsidRPr="002C5326">
              <w:rPr>
                <w:rFonts w:ascii="Times New Roman" w:hAnsi="Times New Roman" w:cs="Times New Roman"/>
                <w:sz w:val="24"/>
                <w:szCs w:val="24"/>
              </w:rPr>
              <w:t xml:space="preserve">  In small math groups during station time use number cards</w:t>
            </w:r>
            <w:r w:rsidR="002C5326" w:rsidRPr="002C5326">
              <w:rPr>
                <w:rFonts w:ascii="Times New Roman" w:hAnsi="Times New Roman" w:cs="Times New Roman"/>
                <w:sz w:val="24"/>
                <w:szCs w:val="24"/>
              </w:rPr>
              <w:t xml:space="preserve"> labled 7-25</w:t>
            </w:r>
            <w:r w:rsidR="007B388A" w:rsidRPr="002C5326">
              <w:rPr>
                <w:rFonts w:ascii="Times New Roman" w:hAnsi="Times New Roman" w:cs="Times New Roman"/>
                <w:sz w:val="24"/>
                <w:szCs w:val="24"/>
              </w:rPr>
              <w:t xml:space="preserve"> and counters.  Have each individual student pick a number card.  Teacher will have 6 counters layed out on</w:t>
            </w:r>
            <w:r w:rsidR="002C5326" w:rsidRPr="002C5326">
              <w:rPr>
                <w:rFonts w:ascii="Times New Roman" w:hAnsi="Times New Roman" w:cs="Times New Roman"/>
                <w:sz w:val="24"/>
                <w:szCs w:val="24"/>
              </w:rPr>
              <w:t xml:space="preserve"> the table.  Students will use counters to count on from six using their number card.</w:t>
            </w:r>
          </w:p>
          <w:p w:rsidR="008C13D7" w:rsidRDefault="002C5326" w:rsidP="008C13D7">
            <w:pPr>
              <w:rPr>
                <w:rFonts w:ascii="Times New Roman" w:hAnsi="Times New Roman" w:cs="Times New Roman"/>
                <w:sz w:val="24"/>
                <w:szCs w:val="24"/>
              </w:rPr>
            </w:pPr>
            <w:r>
              <w:rPr>
                <w:rFonts w:ascii="Times New Roman" w:hAnsi="Times New Roman" w:cs="Times New Roman"/>
                <w:sz w:val="24"/>
                <w:szCs w:val="24"/>
              </w:rPr>
              <w:t xml:space="preserve">Teacher will check for accuracy. </w:t>
            </w:r>
          </w:p>
          <w:p w:rsidR="008C13D7" w:rsidRDefault="008C13D7" w:rsidP="008C13D7">
            <w:pPr>
              <w:rPr>
                <w:rFonts w:ascii="Times New Roman" w:hAnsi="Times New Roman" w:cs="Times New Roman"/>
                <w:sz w:val="24"/>
                <w:szCs w:val="24"/>
              </w:rPr>
            </w:pPr>
          </w:p>
          <w:p w:rsidR="007B388A" w:rsidRDefault="007B388A" w:rsidP="008C13D7">
            <w:pPr>
              <w:rPr>
                <w:rFonts w:ascii="Times New Roman" w:hAnsi="Times New Roman" w:cs="Times New Roman"/>
                <w:sz w:val="24"/>
                <w:szCs w:val="24"/>
              </w:rPr>
            </w:pPr>
          </w:p>
        </w:tc>
      </w:tr>
      <w:tr w:rsidR="008C13D7">
        <w:trPr>
          <w:trHeight w:val="296"/>
        </w:trPr>
        <w:tc>
          <w:tcPr>
            <w:tcW w:w="9522"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4430BA" w:rsidRDefault="007B388A" w:rsidP="008C13D7">
            <w:pPr>
              <w:rPr>
                <w:rFonts w:ascii="Times New Roman" w:hAnsi="Times New Roman" w:cs="Times New Roman"/>
                <w:sz w:val="24"/>
                <w:szCs w:val="24"/>
              </w:rPr>
            </w:pPr>
            <w:r>
              <w:rPr>
                <w:rFonts w:ascii="Times New Roman" w:hAnsi="Times New Roman" w:cs="Times New Roman"/>
                <w:sz w:val="24"/>
                <w:szCs w:val="24"/>
              </w:rPr>
              <w:t>Can students count on using numbers 1-25?</w:t>
            </w:r>
          </w:p>
          <w:p w:rsidR="007B388A" w:rsidRDefault="007B388A" w:rsidP="008C13D7">
            <w:pPr>
              <w:rPr>
                <w:rFonts w:ascii="Times New Roman" w:hAnsi="Times New Roman" w:cs="Times New Roman"/>
                <w:sz w:val="24"/>
                <w:szCs w:val="24"/>
              </w:rPr>
            </w:pPr>
            <w:r>
              <w:rPr>
                <w:rFonts w:ascii="Times New Roman" w:hAnsi="Times New Roman" w:cs="Times New Roman"/>
                <w:sz w:val="24"/>
                <w:szCs w:val="24"/>
              </w:rPr>
              <w:t>Can students rote count and identify numbers 1-25?</w:t>
            </w:r>
          </w:p>
          <w:p w:rsidR="007B388A" w:rsidRDefault="007B388A" w:rsidP="008C13D7">
            <w:pPr>
              <w:rPr>
                <w:rFonts w:ascii="Times New Roman" w:hAnsi="Times New Roman" w:cs="Times New Roman"/>
                <w:sz w:val="24"/>
                <w:szCs w:val="24"/>
              </w:rPr>
            </w:pPr>
            <w:r>
              <w:rPr>
                <w:rFonts w:ascii="Times New Roman" w:hAnsi="Times New Roman" w:cs="Times New Roman"/>
                <w:sz w:val="24"/>
                <w:szCs w:val="24"/>
              </w:rPr>
              <w:t>Will they be able to perform task 1?</w:t>
            </w:r>
          </w:p>
          <w:p w:rsidR="007B388A" w:rsidRDefault="007B388A" w:rsidP="008C13D7">
            <w:pPr>
              <w:rPr>
                <w:rFonts w:ascii="Times New Roman" w:hAnsi="Times New Roman" w:cs="Times New Roman"/>
                <w:sz w:val="24"/>
                <w:szCs w:val="24"/>
              </w:rPr>
            </w:pPr>
            <w:r>
              <w:rPr>
                <w:rFonts w:ascii="Times New Roman" w:hAnsi="Times New Roman" w:cs="Times New Roman"/>
                <w:sz w:val="24"/>
                <w:szCs w:val="24"/>
              </w:rPr>
              <w:t>What do I need to do next?</w:t>
            </w: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r w:rsidR="00365495">
        <w:trPr>
          <w:trHeight w:val="296"/>
        </w:trPr>
        <w:tc>
          <w:tcPr>
            <w:tcW w:w="9522" w:type="dxa"/>
            <w:gridSpan w:val="7"/>
          </w:tcPr>
          <w:p w:rsidR="00365495" w:rsidRPr="00D7779B" w:rsidRDefault="00365495" w:rsidP="008C13D7">
            <w:pPr>
              <w:rPr>
                <w:rFonts w:ascii="Times New Roman" w:hAnsi="Times New Roman" w:cs="Times New Roman"/>
                <w:b/>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F2A" w:rsidRDefault="00605F2A" w:rsidP="00D7779B">
      <w:pPr>
        <w:spacing w:after="0" w:line="240" w:lineRule="auto"/>
      </w:pPr>
      <w:r>
        <w:separator/>
      </w:r>
    </w:p>
  </w:endnote>
  <w:endnote w:type="continuationSeparator" w:id="0">
    <w:p w:rsidR="00605F2A" w:rsidRDefault="00605F2A"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5F2A" w:rsidRDefault="00605F2A">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F2A" w:rsidRDefault="00605F2A" w:rsidP="00D7779B">
      <w:pPr>
        <w:spacing w:after="0" w:line="240" w:lineRule="auto"/>
      </w:pPr>
      <w:r>
        <w:separator/>
      </w:r>
    </w:p>
  </w:footnote>
  <w:footnote w:type="continuationSeparator" w:id="0">
    <w:p w:rsidR="00605F2A" w:rsidRDefault="00605F2A" w:rsidP="00D7779B">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characterSpacingControl w:val="doNotCompress"/>
  <w:footnotePr>
    <w:footnote w:id="-1"/>
    <w:footnote w:id="0"/>
  </w:footnotePr>
  <w:endnotePr>
    <w:endnote w:id="-1"/>
    <w:endnote w:id="0"/>
  </w:endnotePr>
  <w:compat/>
  <w:rsids>
    <w:rsidRoot w:val="00FE4609"/>
    <w:rsid w:val="000F7201"/>
    <w:rsid w:val="001B11E4"/>
    <w:rsid w:val="001B41BB"/>
    <w:rsid w:val="00224A5F"/>
    <w:rsid w:val="00243868"/>
    <w:rsid w:val="00274ACD"/>
    <w:rsid w:val="0028190D"/>
    <w:rsid w:val="002C5326"/>
    <w:rsid w:val="00365495"/>
    <w:rsid w:val="003D7D31"/>
    <w:rsid w:val="003E5581"/>
    <w:rsid w:val="004430BA"/>
    <w:rsid w:val="004B658C"/>
    <w:rsid w:val="0051657B"/>
    <w:rsid w:val="00541F87"/>
    <w:rsid w:val="00570FB8"/>
    <w:rsid w:val="005C4CBE"/>
    <w:rsid w:val="005D0D25"/>
    <w:rsid w:val="00605F2A"/>
    <w:rsid w:val="00643719"/>
    <w:rsid w:val="00647806"/>
    <w:rsid w:val="006809A8"/>
    <w:rsid w:val="006A0ACD"/>
    <w:rsid w:val="0079325F"/>
    <w:rsid w:val="007B388A"/>
    <w:rsid w:val="007B401D"/>
    <w:rsid w:val="008C13D7"/>
    <w:rsid w:val="00903C88"/>
    <w:rsid w:val="009237CD"/>
    <w:rsid w:val="009B085C"/>
    <w:rsid w:val="009B1CA7"/>
    <w:rsid w:val="00A12692"/>
    <w:rsid w:val="00A67FA5"/>
    <w:rsid w:val="00AF7D01"/>
    <w:rsid w:val="00B51CA8"/>
    <w:rsid w:val="00B91600"/>
    <w:rsid w:val="00C92D93"/>
    <w:rsid w:val="00CB2DBC"/>
    <w:rsid w:val="00CD19C5"/>
    <w:rsid w:val="00CD5617"/>
    <w:rsid w:val="00D760CF"/>
    <w:rsid w:val="00D7779B"/>
    <w:rsid w:val="00D85633"/>
    <w:rsid w:val="00D9344A"/>
    <w:rsid w:val="00E86CC9"/>
    <w:rsid w:val="00EB46E0"/>
    <w:rsid w:val="00F1455E"/>
    <w:rsid w:val="00F368BC"/>
    <w:rsid w:val="00FE4609"/>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69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styleId="DocumentMap">
    <w:name w:val="Document Map"/>
    <w:basedOn w:val="Normal"/>
    <w:link w:val="DocumentMapChar"/>
    <w:uiPriority w:val="99"/>
    <w:semiHidden/>
    <w:unhideWhenUsed/>
    <w:rsid w:val="00B91600"/>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B91600"/>
    <w:rPr>
      <w:rFonts w:ascii="Lucida Grande" w:hAnsi="Lucida Grand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customXml" Target="../customXml/item4.xml"/><Relationship Id="rId7" Type="http://schemas.openxmlformats.org/officeDocument/2006/relationships/settings" Target="settings.xml"/><Relationship Id="rId11"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8" Type="http://schemas.openxmlformats.org/officeDocument/2006/relationships/webSettings" Target="webSettings.xml"/><Relationship Id="rId13" Type="http://schemas.openxmlformats.org/officeDocument/2006/relationships/fontTable" Target="fontTable.xml"/><Relationship Id="rId10" Type="http://schemas.openxmlformats.org/officeDocument/2006/relationships/endnotes" Target="endnotes.xml"/><Relationship Id="rId5" Type="http://schemas.openxmlformats.org/officeDocument/2006/relationships/numbering" Target="numbering.xml"/><Relationship Id="rId15"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9"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www.w3.org/XML/1998/namespace"/>
    <ds:schemaRef ds:uri="http://schemas.microsoft.com/office/2006/documentManagement/types"/>
    <ds:schemaRef ds:uri="http://schemas.microsoft.com/office/2006/metadata/properties"/>
    <ds:schemaRef ds:uri="http://purl.org/dc/terms/"/>
    <ds:schemaRef ds:uri="http://purl.org/dc/dcmitype/"/>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C254E9-FAB7-D54E-98C6-7E12CE740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3436</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Office 2004 Test Drive User</cp:lastModifiedBy>
  <cp:revision>2</cp:revision>
  <dcterms:created xsi:type="dcterms:W3CDTF">2012-06-30T12:14:00Z</dcterms:created>
  <dcterms:modified xsi:type="dcterms:W3CDTF">2012-06-30T12:14:00Z</dcterms:modified>
</cp:coreProperties>
</file>